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AED" w:rsidRDefault="00367AED" w:rsidP="00367AED">
      <w:pPr>
        <w:spacing w:after="160" w:line="259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367AED">
        <w:rPr>
          <w:rFonts w:ascii="Calibri" w:eastAsia="Calibri" w:hAnsi="Calibri" w:cs="Times New Roman"/>
          <w:b/>
          <w:sz w:val="24"/>
          <w:szCs w:val="24"/>
        </w:rPr>
        <w:t xml:space="preserve">ODRŽAN </w:t>
      </w:r>
      <w:r>
        <w:rPr>
          <w:rFonts w:ascii="Calibri" w:eastAsia="Calibri" w:hAnsi="Calibri" w:cs="Times New Roman"/>
          <w:b/>
          <w:sz w:val="24"/>
          <w:szCs w:val="24"/>
        </w:rPr>
        <w:t>2</w:t>
      </w:r>
      <w:r w:rsidR="003F46A2">
        <w:rPr>
          <w:rFonts w:ascii="Calibri" w:eastAsia="Calibri" w:hAnsi="Calibri" w:cs="Times New Roman"/>
          <w:b/>
          <w:sz w:val="24"/>
          <w:szCs w:val="24"/>
        </w:rPr>
        <w:t xml:space="preserve">. RADNI SASTANAK </w:t>
      </w:r>
      <w:r w:rsidRPr="00367AED">
        <w:rPr>
          <w:rFonts w:ascii="Calibri" w:eastAsia="Calibri" w:hAnsi="Calibri" w:cs="Times New Roman"/>
          <w:b/>
          <w:sz w:val="24"/>
          <w:szCs w:val="24"/>
        </w:rPr>
        <w:t xml:space="preserve"> POVODOM IZRADE STRATEŠKOG RAZVOJNOG PROGRAMA OPĆINE DRAŽ 2017.-2020.</w:t>
      </w:r>
    </w:p>
    <w:p w:rsidR="009139FE" w:rsidRDefault="009139FE" w:rsidP="00367AED">
      <w:pPr>
        <w:spacing w:after="160" w:line="259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D94AB5" w:rsidRDefault="003D54BA" w:rsidP="00D0606D">
      <w:pPr>
        <w:spacing w:after="160" w:line="259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Dana 24.03.2017. godine u prostorijama Vijećnice Općine Draž održan je radni sastanak sa gospodarstvenicima </w:t>
      </w:r>
      <w:r w:rsidR="003F46A2">
        <w:rPr>
          <w:rFonts w:ascii="Calibri" w:eastAsia="Calibri" w:hAnsi="Calibri" w:cs="Times New Roman"/>
          <w:sz w:val="24"/>
          <w:szCs w:val="24"/>
        </w:rPr>
        <w:t>koji djeluju na području općine.</w:t>
      </w:r>
      <w:r>
        <w:rPr>
          <w:rFonts w:ascii="Calibri" w:eastAsia="Calibri" w:hAnsi="Calibri" w:cs="Times New Roman"/>
          <w:sz w:val="24"/>
          <w:szCs w:val="24"/>
        </w:rPr>
        <w:t xml:space="preserve"> Pozivu su se odazvali </w:t>
      </w:r>
      <w:r w:rsidR="00367AED">
        <w:rPr>
          <w:rFonts w:ascii="Calibri" w:eastAsia="Calibri" w:hAnsi="Calibri" w:cs="Times New Roman"/>
          <w:sz w:val="24"/>
          <w:szCs w:val="24"/>
        </w:rPr>
        <w:t>predstavnici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367AED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trgovačkih društava, obrta, obiteljskih poljoprivrednih gospodarstava te  poljoprivredne zadruge</w:t>
      </w:r>
      <w:r w:rsidR="008906AD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Anabbela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d.o.o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, PZ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Bajmak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Dalis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d.o.o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Balobau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d.o.o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, </w:t>
      </w:r>
      <w:r w:rsidR="00A93CE1">
        <w:rPr>
          <w:rFonts w:ascii="Calibri" w:eastAsia="Calibri" w:hAnsi="Calibri" w:cs="Times New Roman"/>
          <w:sz w:val="24"/>
          <w:szCs w:val="24"/>
        </w:rPr>
        <w:t xml:space="preserve">Green triangl </w:t>
      </w:r>
      <w:proofErr w:type="spellStart"/>
      <w:r w:rsidR="00A93CE1">
        <w:rPr>
          <w:rFonts w:ascii="Calibri" w:eastAsia="Calibri" w:hAnsi="Calibri" w:cs="Times New Roman"/>
          <w:sz w:val="24"/>
          <w:szCs w:val="24"/>
        </w:rPr>
        <w:t>d.o.o</w:t>
      </w:r>
      <w:proofErr w:type="spellEnd"/>
      <w:r w:rsidR="00A93CE1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Regius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d.o.o</w:t>
      </w:r>
      <w:proofErr w:type="spellEnd"/>
      <w:r w:rsidR="008906AD">
        <w:rPr>
          <w:rFonts w:ascii="Calibri" w:eastAsia="Calibri" w:hAnsi="Calibri" w:cs="Times New Roman"/>
          <w:sz w:val="24"/>
          <w:szCs w:val="24"/>
        </w:rPr>
        <w:t xml:space="preserve">, OPG Jurković, OPG Matijević, OPG </w:t>
      </w:r>
      <w:proofErr w:type="spellStart"/>
      <w:r w:rsidR="008906AD">
        <w:rPr>
          <w:rFonts w:ascii="Calibri" w:eastAsia="Calibri" w:hAnsi="Calibri" w:cs="Times New Roman"/>
          <w:sz w:val="24"/>
          <w:szCs w:val="24"/>
        </w:rPr>
        <w:t>Tadijan</w:t>
      </w:r>
      <w:r w:rsidR="00412884">
        <w:rPr>
          <w:rFonts w:ascii="Calibri" w:eastAsia="Calibri" w:hAnsi="Calibri" w:cs="Times New Roman"/>
          <w:sz w:val="24"/>
          <w:szCs w:val="24"/>
        </w:rPr>
        <w:t>ov</w:t>
      </w:r>
      <w:proofErr w:type="spellEnd"/>
      <w:r w:rsidR="00412884">
        <w:rPr>
          <w:rFonts w:ascii="Calibri" w:eastAsia="Calibri" w:hAnsi="Calibri" w:cs="Times New Roman"/>
          <w:sz w:val="24"/>
          <w:szCs w:val="24"/>
        </w:rPr>
        <w:t xml:space="preserve">, OPG </w:t>
      </w:r>
      <w:proofErr w:type="spellStart"/>
      <w:r w:rsidR="00412884">
        <w:rPr>
          <w:rFonts w:ascii="Calibri" w:eastAsia="Calibri" w:hAnsi="Calibri" w:cs="Times New Roman"/>
          <w:sz w:val="24"/>
          <w:szCs w:val="24"/>
        </w:rPr>
        <w:t>Damjanov</w:t>
      </w:r>
      <w:proofErr w:type="spellEnd"/>
      <w:r w:rsidR="00412884">
        <w:rPr>
          <w:rFonts w:ascii="Calibri" w:eastAsia="Calibri" w:hAnsi="Calibri" w:cs="Times New Roman"/>
          <w:sz w:val="24"/>
          <w:szCs w:val="24"/>
        </w:rPr>
        <w:t xml:space="preserve">, OPG </w:t>
      </w:r>
      <w:proofErr w:type="spellStart"/>
      <w:r w:rsidR="00412884">
        <w:rPr>
          <w:rFonts w:ascii="Calibri" w:eastAsia="Calibri" w:hAnsi="Calibri" w:cs="Times New Roman"/>
          <w:sz w:val="24"/>
          <w:szCs w:val="24"/>
        </w:rPr>
        <w:t>Đočić</w:t>
      </w:r>
      <w:proofErr w:type="spellEnd"/>
      <w:r w:rsidR="00412884">
        <w:rPr>
          <w:rFonts w:ascii="Calibri" w:eastAsia="Calibri" w:hAnsi="Calibri" w:cs="Times New Roman"/>
          <w:sz w:val="24"/>
          <w:szCs w:val="24"/>
        </w:rPr>
        <w:t>, OPG Balić,</w:t>
      </w:r>
      <w:r w:rsidR="008906AD">
        <w:rPr>
          <w:rFonts w:ascii="Calibri" w:eastAsia="Calibri" w:hAnsi="Calibri" w:cs="Times New Roman"/>
          <w:sz w:val="24"/>
          <w:szCs w:val="24"/>
        </w:rPr>
        <w:t xml:space="preserve"> GI-TA obrt, MESS obrt za ugostiteljstvo i usluge</w:t>
      </w:r>
      <w:r w:rsidR="00A93CE1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93CE1">
        <w:rPr>
          <w:rFonts w:ascii="Calibri" w:eastAsia="Calibri" w:hAnsi="Calibri" w:cs="Times New Roman"/>
          <w:sz w:val="24"/>
          <w:szCs w:val="24"/>
        </w:rPr>
        <w:t>Lasko</w:t>
      </w:r>
      <w:proofErr w:type="spellEnd"/>
      <w:r w:rsidR="00A93CE1">
        <w:rPr>
          <w:rFonts w:ascii="Calibri" w:eastAsia="Calibri" w:hAnsi="Calibri" w:cs="Times New Roman"/>
          <w:sz w:val="24"/>
          <w:szCs w:val="24"/>
        </w:rPr>
        <w:t xml:space="preserve"> poljoprivredni obrt, Uspješan korak d.o.o.</w:t>
      </w:r>
      <w:r w:rsidR="00412884">
        <w:rPr>
          <w:rFonts w:ascii="Calibri" w:eastAsia="Calibri" w:hAnsi="Calibri" w:cs="Times New Roman"/>
          <w:sz w:val="24"/>
          <w:szCs w:val="24"/>
        </w:rPr>
        <w:t>)</w:t>
      </w:r>
      <w:r w:rsidR="00E1562F">
        <w:rPr>
          <w:rFonts w:ascii="Calibri" w:eastAsia="Calibri" w:hAnsi="Calibri" w:cs="Times New Roman"/>
          <w:sz w:val="24"/>
          <w:szCs w:val="24"/>
        </w:rPr>
        <w:t xml:space="preserve">. </w:t>
      </w:r>
      <w:r w:rsidR="00827A75">
        <w:rPr>
          <w:rFonts w:ascii="Calibri" w:eastAsia="Calibri" w:hAnsi="Calibri" w:cs="Times New Roman"/>
          <w:sz w:val="24"/>
          <w:szCs w:val="24"/>
        </w:rPr>
        <w:t xml:space="preserve"> iz područja</w:t>
      </w:r>
      <w:r w:rsidR="00E1562F">
        <w:rPr>
          <w:rFonts w:ascii="Calibri" w:eastAsia="Calibri" w:hAnsi="Calibri" w:cs="Times New Roman"/>
          <w:sz w:val="24"/>
          <w:szCs w:val="24"/>
        </w:rPr>
        <w:t xml:space="preserve"> </w:t>
      </w:r>
      <w:r w:rsidR="00734962">
        <w:rPr>
          <w:rFonts w:ascii="Calibri" w:eastAsia="Calibri" w:hAnsi="Calibri" w:cs="Times New Roman"/>
          <w:sz w:val="24"/>
          <w:szCs w:val="24"/>
        </w:rPr>
        <w:t>ratarstva, povrtlarstva, voćarstva, vinogradarstva, trgovine,</w:t>
      </w:r>
      <w:r w:rsidR="00E1562F">
        <w:rPr>
          <w:rFonts w:ascii="Calibri" w:eastAsia="Calibri" w:hAnsi="Calibri" w:cs="Times New Roman"/>
          <w:sz w:val="24"/>
          <w:szCs w:val="24"/>
        </w:rPr>
        <w:t xml:space="preserve"> </w:t>
      </w:r>
      <w:r w:rsidR="00734962">
        <w:rPr>
          <w:rFonts w:ascii="Calibri" w:eastAsia="Calibri" w:hAnsi="Calibri" w:cs="Times New Roman"/>
          <w:sz w:val="24"/>
          <w:szCs w:val="24"/>
        </w:rPr>
        <w:t>ugostiteljstva, turizma.</w:t>
      </w:r>
    </w:p>
    <w:p w:rsidR="00734962" w:rsidRDefault="00EF1D67" w:rsidP="00D0606D">
      <w:pPr>
        <w:spacing w:after="160" w:line="259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Sastanak je  otvorila Ana Lazić stručni suradnik </w:t>
      </w:r>
      <w:r w:rsidR="00162D10" w:rsidRPr="00162D10">
        <w:rPr>
          <w:rFonts w:ascii="Calibri" w:eastAsia="Calibri" w:hAnsi="Calibri" w:cs="Times New Roman"/>
          <w:sz w:val="24"/>
          <w:szCs w:val="24"/>
        </w:rPr>
        <w:t>Poduzetničkog  centra Beli Manastir d.o.o.</w:t>
      </w:r>
      <w:r w:rsidR="00162D10">
        <w:rPr>
          <w:rFonts w:ascii="Calibri" w:eastAsia="Calibri" w:hAnsi="Calibri" w:cs="Times New Roman"/>
          <w:sz w:val="24"/>
          <w:szCs w:val="24"/>
        </w:rPr>
        <w:t>,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162D10">
        <w:rPr>
          <w:rFonts w:ascii="Calibri" w:eastAsia="Calibri" w:hAnsi="Calibri" w:cs="Times New Roman"/>
          <w:sz w:val="24"/>
          <w:szCs w:val="24"/>
        </w:rPr>
        <w:t xml:space="preserve">dok je direktorica ove </w:t>
      </w:r>
      <w:r w:rsidR="00162D10" w:rsidRPr="00162D10">
        <w:rPr>
          <w:rFonts w:ascii="Calibri" w:eastAsia="Calibri" w:hAnsi="Calibri" w:cs="Times New Roman"/>
          <w:sz w:val="24"/>
          <w:szCs w:val="24"/>
        </w:rPr>
        <w:t>konzultantske tvrtke koja vodi proces izrade</w:t>
      </w:r>
      <w:r w:rsidR="00F055C1">
        <w:rPr>
          <w:rFonts w:ascii="Calibri" w:eastAsia="Calibri" w:hAnsi="Calibri" w:cs="Times New Roman"/>
          <w:sz w:val="24"/>
          <w:szCs w:val="24"/>
        </w:rPr>
        <w:t xml:space="preserve"> strateškog razvojnog programa</w:t>
      </w:r>
      <w:r w:rsidR="00162D10">
        <w:rPr>
          <w:rFonts w:ascii="Calibri" w:eastAsia="Calibri" w:hAnsi="Calibri" w:cs="Times New Roman"/>
          <w:sz w:val="24"/>
          <w:szCs w:val="24"/>
        </w:rPr>
        <w:t xml:space="preserve">  </w:t>
      </w:r>
      <w:r w:rsidR="00162D10" w:rsidRPr="00162D10">
        <w:rPr>
          <w:rFonts w:ascii="Calibri" w:eastAsia="Calibri" w:hAnsi="Calibri" w:cs="Times New Roman"/>
          <w:sz w:val="24"/>
          <w:szCs w:val="24"/>
        </w:rPr>
        <w:t xml:space="preserve">Laura </w:t>
      </w:r>
      <w:proofErr w:type="spellStart"/>
      <w:r w:rsidR="00162D10" w:rsidRPr="00162D10">
        <w:rPr>
          <w:rFonts w:ascii="Calibri" w:eastAsia="Calibri" w:hAnsi="Calibri" w:cs="Times New Roman"/>
          <w:sz w:val="24"/>
          <w:szCs w:val="24"/>
        </w:rPr>
        <w:t>Blagus</w:t>
      </w:r>
      <w:proofErr w:type="spellEnd"/>
      <w:r w:rsidR="00162D10" w:rsidRPr="00162D1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162D10" w:rsidRPr="00162D10">
        <w:rPr>
          <w:rFonts w:ascii="Calibri" w:eastAsia="Calibri" w:hAnsi="Calibri" w:cs="Times New Roman"/>
          <w:sz w:val="24"/>
          <w:szCs w:val="24"/>
        </w:rPr>
        <w:t>Tenjeri</w:t>
      </w:r>
      <w:proofErr w:type="spellEnd"/>
      <w:r w:rsidR="00162D10" w:rsidRPr="00162D10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162D10">
        <w:rPr>
          <w:rFonts w:ascii="Calibri" w:eastAsia="Calibri" w:hAnsi="Calibri" w:cs="Times New Roman"/>
          <w:sz w:val="24"/>
          <w:szCs w:val="24"/>
        </w:rPr>
        <w:t>predstavila</w:t>
      </w:r>
      <w:r w:rsidR="00CE18D5">
        <w:rPr>
          <w:rFonts w:ascii="Calibri" w:eastAsia="Calibri" w:hAnsi="Calibri" w:cs="Times New Roman"/>
          <w:sz w:val="24"/>
          <w:szCs w:val="24"/>
        </w:rPr>
        <w:t xml:space="preserve"> </w:t>
      </w:r>
      <w:r w:rsidR="005A4E1B">
        <w:rPr>
          <w:rFonts w:ascii="Calibri" w:eastAsia="Calibri" w:hAnsi="Calibri" w:cs="Times New Roman"/>
          <w:sz w:val="24"/>
          <w:szCs w:val="24"/>
        </w:rPr>
        <w:t>tvrtku i njezina iskustva</w:t>
      </w:r>
      <w:r w:rsidR="00E77DFE">
        <w:rPr>
          <w:rFonts w:ascii="Calibri" w:eastAsia="Calibri" w:hAnsi="Calibri" w:cs="Times New Roman"/>
          <w:sz w:val="24"/>
          <w:szCs w:val="24"/>
        </w:rPr>
        <w:t xml:space="preserve">, </w:t>
      </w:r>
      <w:r w:rsidR="00DD4F82">
        <w:rPr>
          <w:rFonts w:ascii="Calibri" w:eastAsia="Calibri" w:hAnsi="Calibri" w:cs="Times New Roman"/>
          <w:sz w:val="24"/>
          <w:szCs w:val="24"/>
        </w:rPr>
        <w:t>razlog organiziranja sastanka te svrhu izrade strateškog razvojnog programa.</w:t>
      </w:r>
      <w:r w:rsidR="00162D1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162D10">
        <w:rPr>
          <w:rFonts w:ascii="Calibri" w:eastAsia="Calibri" w:hAnsi="Calibri" w:cs="Times New Roman"/>
          <w:sz w:val="24"/>
          <w:szCs w:val="24"/>
        </w:rPr>
        <w:t>Balint</w:t>
      </w:r>
      <w:proofErr w:type="spellEnd"/>
      <w:r w:rsidR="00162D10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162D10">
        <w:rPr>
          <w:rFonts w:ascii="Calibri" w:eastAsia="Calibri" w:hAnsi="Calibri" w:cs="Times New Roman"/>
          <w:sz w:val="24"/>
          <w:szCs w:val="24"/>
        </w:rPr>
        <w:t>Juhas</w:t>
      </w:r>
      <w:proofErr w:type="spellEnd"/>
      <w:r w:rsidR="00162D10">
        <w:rPr>
          <w:rFonts w:ascii="Calibri" w:eastAsia="Calibri" w:hAnsi="Calibri" w:cs="Times New Roman"/>
          <w:sz w:val="24"/>
          <w:szCs w:val="24"/>
        </w:rPr>
        <w:t xml:space="preserve"> ispred </w:t>
      </w:r>
      <w:r w:rsidR="00DD4F82">
        <w:rPr>
          <w:rFonts w:ascii="Calibri" w:eastAsia="Calibri" w:hAnsi="Calibri" w:cs="Times New Roman"/>
          <w:sz w:val="24"/>
          <w:szCs w:val="24"/>
        </w:rPr>
        <w:t xml:space="preserve"> tvrtke Uspješan korak d.o.o. prezentirao je natječaje iz raznih operativnih programa </w:t>
      </w:r>
      <w:r w:rsidR="00827A75">
        <w:rPr>
          <w:rFonts w:ascii="Calibri" w:eastAsia="Calibri" w:hAnsi="Calibri" w:cs="Times New Roman"/>
          <w:sz w:val="24"/>
          <w:szCs w:val="24"/>
        </w:rPr>
        <w:t xml:space="preserve">kao </w:t>
      </w:r>
      <w:r w:rsidR="00D94AB5">
        <w:rPr>
          <w:rFonts w:ascii="Calibri" w:eastAsia="Calibri" w:hAnsi="Calibri" w:cs="Times New Roman"/>
          <w:sz w:val="24"/>
          <w:szCs w:val="24"/>
        </w:rPr>
        <w:t>mogućnosti izvora finan</w:t>
      </w:r>
      <w:r w:rsidR="00AE657B">
        <w:rPr>
          <w:rFonts w:ascii="Calibri" w:eastAsia="Calibri" w:hAnsi="Calibri" w:cs="Times New Roman"/>
          <w:sz w:val="24"/>
          <w:szCs w:val="24"/>
        </w:rPr>
        <w:t>c</w:t>
      </w:r>
      <w:r w:rsidR="00D94AB5">
        <w:rPr>
          <w:rFonts w:ascii="Calibri" w:eastAsia="Calibri" w:hAnsi="Calibri" w:cs="Times New Roman"/>
          <w:sz w:val="24"/>
          <w:szCs w:val="24"/>
        </w:rPr>
        <w:t>i</w:t>
      </w:r>
      <w:r w:rsidR="00AE657B">
        <w:rPr>
          <w:rFonts w:ascii="Calibri" w:eastAsia="Calibri" w:hAnsi="Calibri" w:cs="Times New Roman"/>
          <w:sz w:val="24"/>
          <w:szCs w:val="24"/>
        </w:rPr>
        <w:t>ranja razvojnih projekata.</w:t>
      </w:r>
      <w:r w:rsidR="00D94AB5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3428D3" w:rsidRDefault="00AE657B" w:rsidP="00D0606D">
      <w:pPr>
        <w:spacing w:after="160" w:line="259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Uslijedilo je pojed</w:t>
      </w:r>
      <w:r w:rsidR="00D94AB5">
        <w:rPr>
          <w:rFonts w:ascii="Calibri" w:eastAsia="Calibri" w:hAnsi="Calibri" w:cs="Times New Roman"/>
          <w:sz w:val="24"/>
          <w:szCs w:val="24"/>
        </w:rPr>
        <w:t>i</w:t>
      </w:r>
      <w:r>
        <w:rPr>
          <w:rFonts w:ascii="Calibri" w:eastAsia="Calibri" w:hAnsi="Calibri" w:cs="Times New Roman"/>
          <w:sz w:val="24"/>
          <w:szCs w:val="24"/>
        </w:rPr>
        <w:t>načno predstavljanje sudionika, njihovih djelatno</w:t>
      </w:r>
      <w:r w:rsidR="00827A75">
        <w:rPr>
          <w:rFonts w:ascii="Calibri" w:eastAsia="Calibri" w:hAnsi="Calibri" w:cs="Times New Roman"/>
          <w:sz w:val="24"/>
          <w:szCs w:val="24"/>
        </w:rPr>
        <w:t xml:space="preserve">sti te </w:t>
      </w:r>
      <w:r w:rsidR="00412884">
        <w:rPr>
          <w:rFonts w:ascii="Calibri" w:eastAsia="Calibri" w:hAnsi="Calibri" w:cs="Times New Roman"/>
          <w:sz w:val="24"/>
          <w:szCs w:val="24"/>
        </w:rPr>
        <w:t xml:space="preserve">daljnjih planova za razvoj. </w:t>
      </w:r>
      <w:r w:rsidR="008C2CC9">
        <w:rPr>
          <w:rFonts w:ascii="Calibri" w:eastAsia="Calibri" w:hAnsi="Calibri" w:cs="Times New Roman"/>
          <w:sz w:val="24"/>
          <w:szCs w:val="24"/>
        </w:rPr>
        <w:t>Istaknuti</w:t>
      </w:r>
      <w:r w:rsidR="00412884">
        <w:rPr>
          <w:rFonts w:ascii="Calibri" w:eastAsia="Calibri" w:hAnsi="Calibri" w:cs="Times New Roman"/>
          <w:sz w:val="24"/>
          <w:szCs w:val="24"/>
        </w:rPr>
        <w:t xml:space="preserve"> su problemi</w:t>
      </w:r>
      <w:r>
        <w:rPr>
          <w:rFonts w:ascii="Calibri" w:eastAsia="Calibri" w:hAnsi="Calibri" w:cs="Times New Roman"/>
          <w:sz w:val="24"/>
          <w:szCs w:val="24"/>
        </w:rPr>
        <w:t xml:space="preserve"> s koj</w:t>
      </w:r>
      <w:r w:rsidR="00827A75">
        <w:rPr>
          <w:rFonts w:ascii="Calibri" w:eastAsia="Calibri" w:hAnsi="Calibri" w:cs="Times New Roman"/>
          <w:sz w:val="24"/>
          <w:szCs w:val="24"/>
        </w:rPr>
        <w:t>ima se suočavaju</w:t>
      </w:r>
      <w:r w:rsidR="00E1562F">
        <w:rPr>
          <w:rFonts w:ascii="Calibri" w:eastAsia="Calibri" w:hAnsi="Calibri" w:cs="Times New Roman"/>
          <w:sz w:val="24"/>
          <w:szCs w:val="24"/>
        </w:rPr>
        <w:t xml:space="preserve"> u poslovanju</w:t>
      </w:r>
      <w:r w:rsidR="00827A75">
        <w:rPr>
          <w:rFonts w:ascii="Calibri" w:eastAsia="Calibri" w:hAnsi="Calibri" w:cs="Times New Roman"/>
          <w:sz w:val="24"/>
          <w:szCs w:val="24"/>
        </w:rPr>
        <w:t>,</w:t>
      </w:r>
      <w:r w:rsidR="00E1562F">
        <w:rPr>
          <w:rFonts w:ascii="Calibri" w:eastAsia="Calibri" w:hAnsi="Calibri" w:cs="Times New Roman"/>
          <w:sz w:val="24"/>
          <w:szCs w:val="24"/>
        </w:rPr>
        <w:t xml:space="preserve"> </w:t>
      </w:r>
      <w:r w:rsidR="00A93CE1">
        <w:rPr>
          <w:rFonts w:ascii="Calibri" w:eastAsia="Calibri" w:hAnsi="Calibri" w:cs="Times New Roman"/>
          <w:sz w:val="24"/>
          <w:szCs w:val="24"/>
        </w:rPr>
        <w:t xml:space="preserve">poput </w:t>
      </w:r>
      <w:r w:rsidR="00162D10">
        <w:rPr>
          <w:rFonts w:ascii="Calibri" w:eastAsia="Calibri" w:hAnsi="Calibri" w:cs="Times New Roman"/>
          <w:sz w:val="24"/>
          <w:szCs w:val="24"/>
        </w:rPr>
        <w:t xml:space="preserve">niskih otkupnih cijena proizvoda, visokih troškova poslovanja, </w:t>
      </w:r>
      <w:r w:rsidR="00A93CE1">
        <w:rPr>
          <w:rFonts w:ascii="Calibri" w:eastAsia="Calibri" w:hAnsi="Calibri" w:cs="Times New Roman"/>
          <w:sz w:val="24"/>
          <w:szCs w:val="24"/>
        </w:rPr>
        <w:t xml:space="preserve">nedostatka 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kvalitetne radne snage a predviđanja su da će </w:t>
      </w:r>
      <w:r w:rsidR="005E62EA">
        <w:rPr>
          <w:rFonts w:ascii="Calibri" w:eastAsia="Calibri" w:hAnsi="Calibri" w:cs="Times New Roman"/>
          <w:sz w:val="24"/>
          <w:szCs w:val="24"/>
        </w:rPr>
        <w:t xml:space="preserve">zbog starenja i  </w:t>
      </w:r>
      <w:r w:rsidR="008C2CC9">
        <w:rPr>
          <w:rFonts w:ascii="Calibri" w:eastAsia="Calibri" w:hAnsi="Calibri" w:cs="Times New Roman"/>
          <w:sz w:val="24"/>
          <w:szCs w:val="24"/>
        </w:rPr>
        <w:t>iseljavanja stanovništva</w:t>
      </w:r>
      <w:r w:rsidR="008C2CC9" w:rsidRPr="008C2CC9">
        <w:t xml:space="preserve"> </w:t>
      </w:r>
      <w:r w:rsidR="00F055C1">
        <w:rPr>
          <w:rFonts w:ascii="Calibri" w:eastAsia="Calibri" w:hAnsi="Calibri" w:cs="Times New Roman"/>
          <w:sz w:val="24"/>
          <w:szCs w:val="24"/>
        </w:rPr>
        <w:t xml:space="preserve">ovaj problem biti 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 izraženiji u narednim godinama.</w:t>
      </w:r>
      <w:r w:rsidR="008C2CC9" w:rsidRPr="008C2CC9">
        <w:rPr>
          <w:rFonts w:ascii="Calibri" w:eastAsia="Calibri" w:hAnsi="Calibri" w:cs="Times New Roman"/>
          <w:sz w:val="24"/>
          <w:szCs w:val="24"/>
        </w:rPr>
        <w:t xml:space="preserve"> </w:t>
      </w:r>
      <w:r w:rsidR="005E62EA">
        <w:rPr>
          <w:rFonts w:ascii="Calibri" w:eastAsia="Calibri" w:hAnsi="Calibri" w:cs="Times New Roman"/>
          <w:sz w:val="24"/>
          <w:szCs w:val="24"/>
        </w:rPr>
        <w:t xml:space="preserve"> Nepostojanje</w:t>
      </w:r>
      <w:r w:rsidR="00A93CE1">
        <w:rPr>
          <w:rFonts w:ascii="Calibri" w:eastAsia="Calibri" w:hAnsi="Calibri" w:cs="Times New Roman"/>
          <w:sz w:val="24"/>
          <w:szCs w:val="24"/>
        </w:rPr>
        <w:t xml:space="preserve"> poduzetničkih zona, neadekvatna pomoć potpornih institucija, nezainteresiranost za međusobno udruživanje proizvođača, nedostatak razvojnih vizija, zakonska ograničenja, kolizije interesa</w:t>
      </w:r>
      <w:r w:rsidR="005E62EA">
        <w:rPr>
          <w:rFonts w:ascii="Calibri" w:eastAsia="Calibri" w:hAnsi="Calibri" w:cs="Times New Roman"/>
          <w:sz w:val="24"/>
          <w:szCs w:val="24"/>
        </w:rPr>
        <w:t xml:space="preserve"> daljnji su uočeni problemi koji ograničavaju razvoj lokalnog gospodarstva.</w:t>
      </w:r>
      <w:r w:rsidR="00A93CE1">
        <w:rPr>
          <w:rFonts w:ascii="Calibri" w:eastAsia="Calibri" w:hAnsi="Calibri" w:cs="Times New Roman"/>
          <w:sz w:val="24"/>
          <w:szCs w:val="24"/>
        </w:rPr>
        <w:t xml:space="preserve"> </w:t>
      </w:r>
      <w:r w:rsidR="00F055C1">
        <w:rPr>
          <w:rFonts w:ascii="Calibri" w:eastAsia="Calibri" w:hAnsi="Calibri" w:cs="Times New Roman"/>
          <w:sz w:val="24"/>
          <w:szCs w:val="24"/>
        </w:rPr>
        <w:t>G</w:t>
      </w:r>
      <w:r>
        <w:rPr>
          <w:rFonts w:ascii="Calibri" w:eastAsia="Calibri" w:hAnsi="Calibri" w:cs="Times New Roman"/>
          <w:sz w:val="24"/>
          <w:szCs w:val="24"/>
        </w:rPr>
        <w:t>ospodarstvenici su iznijeli svoja</w:t>
      </w:r>
      <w:r w:rsidR="003428D3">
        <w:rPr>
          <w:rFonts w:ascii="Calibri" w:eastAsia="Calibri" w:hAnsi="Calibri" w:cs="Times New Roman"/>
          <w:sz w:val="24"/>
          <w:szCs w:val="24"/>
        </w:rPr>
        <w:t xml:space="preserve"> iskustva</w:t>
      </w:r>
      <w:r w:rsidR="0077180D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i probleme koji su se pojavili prilikom prijave</w:t>
      </w:r>
      <w:r w:rsidR="003428D3">
        <w:rPr>
          <w:rFonts w:ascii="Calibri" w:eastAsia="Calibri" w:hAnsi="Calibri" w:cs="Times New Roman"/>
          <w:sz w:val="24"/>
          <w:szCs w:val="24"/>
        </w:rPr>
        <w:t xml:space="preserve"> na </w:t>
      </w:r>
      <w:r w:rsidR="00827A75">
        <w:rPr>
          <w:rFonts w:ascii="Calibri" w:eastAsia="Calibri" w:hAnsi="Calibri" w:cs="Times New Roman"/>
          <w:sz w:val="24"/>
          <w:szCs w:val="24"/>
        </w:rPr>
        <w:t xml:space="preserve"> natječaje za bespovratna sredstva.</w:t>
      </w:r>
      <w:r w:rsidR="003428D3">
        <w:rPr>
          <w:rFonts w:ascii="Calibri" w:eastAsia="Calibri" w:hAnsi="Calibri" w:cs="Times New Roman"/>
          <w:sz w:val="24"/>
          <w:szCs w:val="24"/>
        </w:rPr>
        <w:t xml:space="preserve"> </w:t>
      </w:r>
      <w:r w:rsidR="005045BB">
        <w:rPr>
          <w:rFonts w:ascii="Calibri" w:eastAsia="Calibri" w:hAnsi="Calibri" w:cs="Times New Roman"/>
          <w:sz w:val="24"/>
          <w:szCs w:val="24"/>
        </w:rPr>
        <w:t xml:space="preserve"> Istaknute su i prednosti odnosno mogućnosti poput ekološke proizvodnje</w:t>
      </w:r>
      <w:r w:rsidR="00827A75">
        <w:rPr>
          <w:rFonts w:ascii="Calibri" w:eastAsia="Calibri" w:hAnsi="Calibri" w:cs="Times New Roman"/>
          <w:sz w:val="24"/>
          <w:szCs w:val="24"/>
        </w:rPr>
        <w:t xml:space="preserve"> </w:t>
      </w:r>
      <w:r w:rsidR="00564382">
        <w:rPr>
          <w:rFonts w:ascii="Calibri" w:eastAsia="Calibri" w:hAnsi="Calibri" w:cs="Times New Roman"/>
          <w:sz w:val="24"/>
          <w:szCs w:val="24"/>
        </w:rPr>
        <w:t xml:space="preserve"> te prerade proizvoda</w:t>
      </w:r>
      <w:r w:rsidR="006116BE">
        <w:rPr>
          <w:rFonts w:ascii="Calibri" w:eastAsia="Calibri" w:hAnsi="Calibri" w:cs="Times New Roman"/>
          <w:sz w:val="24"/>
          <w:szCs w:val="24"/>
        </w:rPr>
        <w:t>,</w:t>
      </w:r>
      <w:r w:rsidR="00564382">
        <w:rPr>
          <w:rFonts w:ascii="Calibri" w:eastAsia="Calibri" w:hAnsi="Calibri" w:cs="Times New Roman"/>
          <w:sz w:val="24"/>
          <w:szCs w:val="24"/>
        </w:rPr>
        <w:t xml:space="preserve"> </w:t>
      </w:r>
      <w:r w:rsidR="005045BB">
        <w:rPr>
          <w:rFonts w:ascii="Calibri" w:eastAsia="Calibri" w:hAnsi="Calibri" w:cs="Times New Roman"/>
          <w:sz w:val="24"/>
          <w:szCs w:val="24"/>
        </w:rPr>
        <w:t>prirodni</w:t>
      </w:r>
      <w:r w:rsidR="006116BE">
        <w:rPr>
          <w:rFonts w:ascii="Calibri" w:eastAsia="Calibri" w:hAnsi="Calibri" w:cs="Times New Roman"/>
          <w:sz w:val="24"/>
          <w:szCs w:val="24"/>
        </w:rPr>
        <w:t>h potencijala za razvoj turizma.</w:t>
      </w:r>
      <w:r w:rsidR="005045BB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0F7AFD" w:rsidRDefault="000F7AFD" w:rsidP="00D0606D">
      <w:pPr>
        <w:spacing w:after="160" w:line="259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Zamjenik načelnika Šandor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Šipoš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iznio je planove odnosno inicijative na uređenju rukavca Dunava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Puškaša</w:t>
      </w:r>
      <w:proofErr w:type="spellEnd"/>
      <w:r>
        <w:rPr>
          <w:rFonts w:ascii="Calibri" w:eastAsia="Calibri" w:hAnsi="Calibri" w:cs="Times New Roman"/>
          <w:sz w:val="24"/>
          <w:szCs w:val="24"/>
        </w:rPr>
        <w:t>) kroz bilateralnu suradnju Hrvatske i Mađarske</w:t>
      </w:r>
      <w:r w:rsidR="008C2CC9">
        <w:rPr>
          <w:rFonts w:ascii="Calibri" w:eastAsia="Calibri" w:hAnsi="Calibri" w:cs="Times New Roman"/>
          <w:sz w:val="24"/>
          <w:szCs w:val="24"/>
        </w:rPr>
        <w:t>,</w:t>
      </w:r>
      <w:r w:rsidR="00F055C1">
        <w:rPr>
          <w:rFonts w:ascii="Calibri" w:eastAsia="Calibri" w:hAnsi="Calibri" w:cs="Times New Roman"/>
          <w:sz w:val="24"/>
          <w:szCs w:val="24"/>
        </w:rPr>
        <w:t xml:space="preserve"> u cilju razvoja turizma.</w:t>
      </w:r>
      <w:r w:rsidR="006A40E4">
        <w:rPr>
          <w:rFonts w:ascii="Calibri" w:eastAsia="Calibri" w:hAnsi="Calibri" w:cs="Times New Roman"/>
          <w:sz w:val="24"/>
          <w:szCs w:val="24"/>
        </w:rPr>
        <w:t xml:space="preserve"> </w:t>
      </w:r>
      <w:r w:rsidR="00F055C1">
        <w:rPr>
          <w:rFonts w:ascii="Calibri" w:eastAsia="Calibri" w:hAnsi="Calibri" w:cs="Times New Roman"/>
          <w:sz w:val="24"/>
          <w:szCs w:val="24"/>
        </w:rPr>
        <w:t xml:space="preserve"> Istakao je</w:t>
      </w:r>
      <w:r w:rsidR="006A40E4">
        <w:rPr>
          <w:rFonts w:ascii="Calibri" w:eastAsia="Calibri" w:hAnsi="Calibri" w:cs="Times New Roman"/>
          <w:sz w:val="24"/>
          <w:szCs w:val="24"/>
        </w:rPr>
        <w:t xml:space="preserve"> </w:t>
      </w:r>
      <w:r w:rsidR="00F055C1">
        <w:rPr>
          <w:rFonts w:ascii="Calibri" w:eastAsia="Calibri" w:hAnsi="Calibri" w:cs="Times New Roman"/>
          <w:sz w:val="24"/>
          <w:szCs w:val="24"/>
        </w:rPr>
        <w:t>da je</w:t>
      </w:r>
      <w:r w:rsidR="006A40E4">
        <w:rPr>
          <w:rFonts w:ascii="Calibri" w:eastAsia="Calibri" w:hAnsi="Calibri" w:cs="Times New Roman"/>
          <w:sz w:val="24"/>
          <w:szCs w:val="24"/>
        </w:rPr>
        <w:t xml:space="preserve"> Općina spremna </w:t>
      </w:r>
      <w:r w:rsidR="006116BE">
        <w:rPr>
          <w:rFonts w:ascii="Calibri" w:eastAsia="Calibri" w:hAnsi="Calibri" w:cs="Times New Roman"/>
          <w:sz w:val="24"/>
          <w:szCs w:val="24"/>
        </w:rPr>
        <w:t xml:space="preserve">i nadalje </w:t>
      </w:r>
      <w:r w:rsidR="008C2CC9">
        <w:rPr>
          <w:rFonts w:ascii="Calibri" w:eastAsia="Calibri" w:hAnsi="Calibri" w:cs="Times New Roman"/>
          <w:sz w:val="24"/>
          <w:szCs w:val="24"/>
        </w:rPr>
        <w:t>poma</w:t>
      </w:r>
      <w:r w:rsidR="006116BE">
        <w:rPr>
          <w:rFonts w:ascii="Calibri" w:eastAsia="Calibri" w:hAnsi="Calibri" w:cs="Times New Roman"/>
          <w:sz w:val="24"/>
          <w:szCs w:val="24"/>
        </w:rPr>
        <w:t>gati</w:t>
      </w:r>
      <w:r w:rsidR="006A40E4">
        <w:rPr>
          <w:rFonts w:ascii="Calibri" w:eastAsia="Calibri" w:hAnsi="Calibri" w:cs="Times New Roman"/>
          <w:sz w:val="24"/>
          <w:szCs w:val="24"/>
        </w:rPr>
        <w:t xml:space="preserve"> gospodarstvenicima,</w:t>
      </w:r>
      <w:r w:rsidR="006116BE">
        <w:rPr>
          <w:rFonts w:ascii="Calibri" w:eastAsia="Calibri" w:hAnsi="Calibri" w:cs="Times New Roman"/>
          <w:sz w:val="24"/>
          <w:szCs w:val="24"/>
        </w:rPr>
        <w:t xml:space="preserve"> kao što je to činila</w:t>
      </w:r>
      <w:r w:rsidR="00F055C1">
        <w:rPr>
          <w:rFonts w:ascii="Calibri" w:eastAsia="Calibri" w:hAnsi="Calibri" w:cs="Times New Roman"/>
          <w:sz w:val="24"/>
          <w:szCs w:val="24"/>
        </w:rPr>
        <w:t xml:space="preserve"> i prethodnih godina.</w:t>
      </w:r>
      <w:r w:rsidR="006A40E4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CE18D5" w:rsidRDefault="006116BE" w:rsidP="00D0606D">
      <w:pPr>
        <w:spacing w:after="160" w:line="259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Kroz</w:t>
      </w:r>
      <w:r w:rsidR="00F055C1">
        <w:rPr>
          <w:rFonts w:ascii="Calibri" w:eastAsia="Calibri" w:hAnsi="Calibri" w:cs="Times New Roman"/>
          <w:sz w:val="24"/>
          <w:szCs w:val="24"/>
        </w:rPr>
        <w:t xml:space="preserve"> konstruktivnu raspravu</w:t>
      </w:r>
      <w:r>
        <w:rPr>
          <w:rFonts w:ascii="Calibri" w:eastAsia="Calibri" w:hAnsi="Calibri" w:cs="Times New Roman"/>
          <w:sz w:val="24"/>
          <w:szCs w:val="24"/>
        </w:rPr>
        <w:t xml:space="preserve"> izrađena je SWOT analiza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. </w:t>
      </w:r>
      <w:r>
        <w:rPr>
          <w:rFonts w:ascii="Calibri" w:eastAsia="Calibri" w:hAnsi="Calibri" w:cs="Times New Roman"/>
          <w:sz w:val="24"/>
          <w:szCs w:val="24"/>
        </w:rPr>
        <w:t>Sudionici su zamoljeni da popune Obrazac projektnih prijedloga/ideja ukoliko planiraju kakav projekt</w:t>
      </w:r>
      <w:r w:rsidR="008C2CC9">
        <w:rPr>
          <w:rFonts w:ascii="Calibri" w:eastAsia="Calibri" w:hAnsi="Calibri" w:cs="Times New Roman"/>
          <w:sz w:val="24"/>
          <w:szCs w:val="24"/>
        </w:rPr>
        <w:t>, kako bi isti bio dio baze projektnih prijedloga Strateškog razvojnog programa Općine Draž 2017-2020.</w:t>
      </w:r>
    </w:p>
    <w:p w:rsidR="00CE18D5" w:rsidRPr="00367AED" w:rsidRDefault="000F7AFD" w:rsidP="00D0606D">
      <w:pPr>
        <w:spacing w:after="160" w:line="259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Sudionici su pohvalili inicijativu za 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radni </w:t>
      </w:r>
      <w:r>
        <w:rPr>
          <w:rFonts w:ascii="Calibri" w:eastAsia="Calibri" w:hAnsi="Calibri" w:cs="Times New Roman"/>
          <w:sz w:val="24"/>
          <w:szCs w:val="24"/>
        </w:rPr>
        <w:t>sastanak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 te su mišljenja </w:t>
      </w:r>
      <w:r>
        <w:rPr>
          <w:rFonts w:ascii="Calibri" w:eastAsia="Calibri" w:hAnsi="Calibri" w:cs="Times New Roman"/>
          <w:sz w:val="24"/>
          <w:szCs w:val="24"/>
        </w:rPr>
        <w:t>da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 bi </w:t>
      </w:r>
      <w:r>
        <w:rPr>
          <w:rFonts w:ascii="Calibri" w:eastAsia="Calibri" w:hAnsi="Calibri" w:cs="Times New Roman"/>
          <w:sz w:val="24"/>
          <w:szCs w:val="24"/>
        </w:rPr>
        <w:t xml:space="preserve"> se češće 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trebali </w:t>
      </w:r>
      <w:r>
        <w:rPr>
          <w:rFonts w:ascii="Calibri" w:eastAsia="Calibri" w:hAnsi="Calibri" w:cs="Times New Roman"/>
          <w:sz w:val="24"/>
          <w:szCs w:val="24"/>
        </w:rPr>
        <w:t>organizira</w:t>
      </w:r>
      <w:r w:rsidR="008C2CC9">
        <w:rPr>
          <w:rFonts w:ascii="Calibri" w:eastAsia="Calibri" w:hAnsi="Calibri" w:cs="Times New Roman"/>
          <w:sz w:val="24"/>
          <w:szCs w:val="24"/>
        </w:rPr>
        <w:t>ti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BF24CD">
        <w:rPr>
          <w:rFonts w:ascii="Calibri" w:eastAsia="Calibri" w:hAnsi="Calibri" w:cs="Times New Roman"/>
          <w:sz w:val="24"/>
          <w:szCs w:val="24"/>
        </w:rPr>
        <w:t>sastanci gdje će</w:t>
      </w:r>
      <w:r w:rsidR="006116BE">
        <w:rPr>
          <w:rFonts w:ascii="Calibri" w:eastAsia="Calibri" w:hAnsi="Calibri" w:cs="Times New Roman"/>
          <w:sz w:val="24"/>
          <w:szCs w:val="24"/>
        </w:rPr>
        <w:t xml:space="preserve"> se saslušati problemi, potrebe te prijedlozi gospodarskog sektora.</w:t>
      </w:r>
      <w:r w:rsidR="008C2CC9">
        <w:rPr>
          <w:rFonts w:ascii="Calibri" w:eastAsia="Calibri" w:hAnsi="Calibri" w:cs="Times New Roman"/>
          <w:sz w:val="24"/>
          <w:szCs w:val="24"/>
        </w:rPr>
        <w:t xml:space="preserve">  </w:t>
      </w:r>
    </w:p>
    <w:p w:rsidR="00894792" w:rsidRDefault="00894792"/>
    <w:p w:rsidR="009139FE" w:rsidRDefault="009139FE" w:rsidP="009139FE">
      <w:pPr>
        <w:tabs>
          <w:tab w:val="left" w:pos="7935"/>
        </w:tabs>
      </w:pPr>
    </w:p>
    <w:p w:rsidR="009139FE" w:rsidRPr="00984568" w:rsidRDefault="009139FE" w:rsidP="00913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 xml:space="preserve">OVAJ PROJEKT SUFINANCIRAN JE SREDSTVIMA EUROPSKE UNIJE  </w:t>
      </w:r>
    </w:p>
    <w:p w:rsidR="009139FE" w:rsidRPr="00984568" w:rsidRDefault="009139FE" w:rsidP="00913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Europski poljoprivredni fond za ruralni razvoj</w:t>
      </w:r>
    </w:p>
    <w:p w:rsidR="009139FE" w:rsidRPr="00984568" w:rsidRDefault="009139FE" w:rsidP="00913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Strateški razvojni program Općine Draž 2017.-2020.</w:t>
      </w:r>
    </w:p>
    <w:p w:rsidR="009139FE" w:rsidRPr="00984568" w:rsidRDefault="009139FE" w:rsidP="00913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345"/>
          <w:tab w:val="right" w:pos="9072"/>
        </w:tabs>
        <w:rPr>
          <w:sz w:val="20"/>
          <w:szCs w:val="20"/>
        </w:rPr>
      </w:pP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2D8C5C29" wp14:editId="7CB8693B">
            <wp:extent cx="1504950" cy="852805"/>
            <wp:effectExtent l="0" t="0" r="0" b="444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49AA028E" wp14:editId="1A30E0D3">
            <wp:extent cx="1495425" cy="852805"/>
            <wp:effectExtent l="0" t="0" r="9525" b="444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121" cy="853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9139FE" w:rsidRPr="00984568" w:rsidRDefault="009139FE" w:rsidP="00913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PROGRAM RURALNOG RAZVOJA 2014.-2020.</w:t>
      </w:r>
    </w:p>
    <w:p w:rsidR="009139FE" w:rsidRPr="00984568" w:rsidRDefault="009139FE" w:rsidP="00913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Udio sufinanciranja: 85% EU, 15% RH</w:t>
      </w:r>
    </w:p>
    <w:p w:rsidR="009139FE" w:rsidRPr="00984568" w:rsidRDefault="009139FE" w:rsidP="00913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Europski poljoprivredni fond za ruralni razvoj: Europa ulaže u ruralna područja</w:t>
      </w:r>
    </w:p>
    <w:p w:rsidR="00367AED" w:rsidRDefault="009139FE" w:rsidP="009139FE">
      <w:r w:rsidRPr="00984568">
        <w:rPr>
          <w:rFonts w:ascii="MyriadPro-Cond" w:hAnsi="MyriadPro-Cond" w:cs="MyriadPro-Cond"/>
          <w:color w:val="FFFFFF"/>
          <w:sz w:val="20"/>
          <w:szCs w:val="20"/>
        </w:rPr>
        <w:t>OPRIVREDNI FOND ZPROGRAM RURAMP RURALNOG RAZVPROGRAM</w:t>
      </w:r>
      <w:r w:rsidRPr="00C51A5E">
        <w:rPr>
          <w:rFonts w:ascii="MyriadPro-Cond" w:hAnsi="MyriadPro-Cond" w:cs="MyriadPro-Cond"/>
          <w:color w:val="FFFFFF"/>
          <w:sz w:val="24"/>
          <w:szCs w:val="24"/>
        </w:rPr>
        <w:t xml:space="preserve"> RURALNOG 2020</w:t>
      </w:r>
      <w:bookmarkStart w:id="0" w:name="_GoBack"/>
      <w:bookmarkEnd w:id="0"/>
    </w:p>
    <w:sectPr w:rsidR="00367AED" w:rsidSect="00894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yriadPro-Con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367AED"/>
    <w:rsid w:val="00026C46"/>
    <w:rsid w:val="00047C59"/>
    <w:rsid w:val="000F7AFD"/>
    <w:rsid w:val="00162D10"/>
    <w:rsid w:val="003428D3"/>
    <w:rsid w:val="00367AED"/>
    <w:rsid w:val="003A65F7"/>
    <w:rsid w:val="003D54BA"/>
    <w:rsid w:val="003F46A2"/>
    <w:rsid w:val="00412884"/>
    <w:rsid w:val="004C1256"/>
    <w:rsid w:val="004C181F"/>
    <w:rsid w:val="005045BB"/>
    <w:rsid w:val="00510203"/>
    <w:rsid w:val="00515F1C"/>
    <w:rsid w:val="00564382"/>
    <w:rsid w:val="00582861"/>
    <w:rsid w:val="005A4E1B"/>
    <w:rsid w:val="005E62EA"/>
    <w:rsid w:val="006116BE"/>
    <w:rsid w:val="006A40E4"/>
    <w:rsid w:val="006A4BD9"/>
    <w:rsid w:val="00734962"/>
    <w:rsid w:val="0077180D"/>
    <w:rsid w:val="00827A75"/>
    <w:rsid w:val="008906AD"/>
    <w:rsid w:val="00894792"/>
    <w:rsid w:val="008C2CC9"/>
    <w:rsid w:val="009139FE"/>
    <w:rsid w:val="009B3248"/>
    <w:rsid w:val="00A85E2B"/>
    <w:rsid w:val="00A93CE1"/>
    <w:rsid w:val="00AE657B"/>
    <w:rsid w:val="00AF1192"/>
    <w:rsid w:val="00BC5B95"/>
    <w:rsid w:val="00BF24CD"/>
    <w:rsid w:val="00C912F7"/>
    <w:rsid w:val="00CE18D5"/>
    <w:rsid w:val="00D0606D"/>
    <w:rsid w:val="00D94AB5"/>
    <w:rsid w:val="00DD4F82"/>
    <w:rsid w:val="00E1562F"/>
    <w:rsid w:val="00E77DFE"/>
    <w:rsid w:val="00EF1D67"/>
    <w:rsid w:val="00F0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8E196-850B-4ADD-B1D6-9E0CDFECB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4C181F"/>
  </w:style>
  <w:style w:type="paragraph" w:styleId="Naslov1">
    <w:name w:val="heading 1"/>
    <w:basedOn w:val="Normalno"/>
    <w:next w:val="Normalno"/>
    <w:link w:val="Naslov1Znak"/>
    <w:uiPriority w:val="9"/>
    <w:qFormat/>
    <w:rsid w:val="004C18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no"/>
    <w:next w:val="Normalno"/>
    <w:link w:val="Naslov2Znak"/>
    <w:uiPriority w:val="9"/>
    <w:unhideWhenUsed/>
    <w:qFormat/>
    <w:rsid w:val="004C18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customStyle="1" w:styleId="Naslov1Znak">
    <w:name w:val="Naslov 1 Znak"/>
    <w:basedOn w:val="Zadanifontparagrafa"/>
    <w:link w:val="Naslov1"/>
    <w:uiPriority w:val="9"/>
    <w:rsid w:val="004C18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Zadanifontparagrafa"/>
    <w:link w:val="Naslov2"/>
    <w:uiPriority w:val="9"/>
    <w:rsid w:val="004C18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razmaka">
    <w:name w:val="No Spacing"/>
    <w:uiPriority w:val="1"/>
    <w:qFormat/>
    <w:rsid w:val="004C181F"/>
    <w:pPr>
      <w:spacing w:after="0" w:line="240" w:lineRule="auto"/>
    </w:pPr>
    <w:rPr>
      <w:rFonts w:ascii="Calibri" w:eastAsia="Calibri" w:hAnsi="Calibri" w:cs="Times New Roman"/>
    </w:rPr>
  </w:style>
  <w:style w:type="paragraph" w:styleId="Paragrafspiska">
    <w:name w:val="List Paragraph"/>
    <w:basedOn w:val="Normalno"/>
    <w:uiPriority w:val="34"/>
    <w:qFormat/>
    <w:rsid w:val="004C181F"/>
    <w:pPr>
      <w:ind w:left="720"/>
      <w:contextualSpacing/>
    </w:pPr>
  </w:style>
  <w:style w:type="character" w:styleId="Fininaglasak">
    <w:name w:val="Subtle Emphasis"/>
    <w:basedOn w:val="Zadanifontparagrafa"/>
    <w:uiPriority w:val="19"/>
    <w:qFormat/>
    <w:rsid w:val="004C181F"/>
    <w:rPr>
      <w:i/>
      <w:iCs/>
    </w:rPr>
  </w:style>
  <w:style w:type="paragraph" w:customStyle="1" w:styleId="DecimalAligned">
    <w:name w:val="Decimal Aligned"/>
    <w:basedOn w:val="Normalno"/>
    <w:uiPriority w:val="40"/>
    <w:qFormat/>
    <w:rsid w:val="004C181F"/>
    <w:pPr>
      <w:tabs>
        <w:tab w:val="decimal" w:pos="360"/>
      </w:tabs>
    </w:pPr>
    <w:rPr>
      <w:rFonts w:ascii="Times New Roman" w:eastAsiaTheme="minorEastAsia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Prilagođeno 1">
      <a:dk1>
        <a:srgbClr val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ilagođeno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Ana</cp:lastModifiedBy>
  <cp:revision>3</cp:revision>
  <dcterms:created xsi:type="dcterms:W3CDTF">2017-03-28T16:22:00Z</dcterms:created>
  <dcterms:modified xsi:type="dcterms:W3CDTF">2017-04-03T07:42:00Z</dcterms:modified>
</cp:coreProperties>
</file>